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F2" w:rsidRDefault="00C407DC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Kocmyrzów – </w:t>
      </w:r>
      <w:r w:rsidR="00071E36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borzyca, dnia 12 października 2023</w:t>
      </w:r>
      <w:r w:rsidR="00071E3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F2" w:rsidRDefault="00071E3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</w:t>
      </w:r>
    </w:p>
    <w:p w:rsidR="006C75F2" w:rsidRPr="00606BF8" w:rsidRDefault="00071E36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6B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Zarządzenia </w:t>
      </w:r>
      <w:r w:rsidR="00606BF8" w:rsidRPr="00606BF8">
        <w:rPr>
          <w:rFonts w:ascii="Times New Roman" w:hAnsi="Times New Roman" w:cs="Times New Roman"/>
          <w:color w:val="000000" w:themeColor="text1"/>
          <w:sz w:val="20"/>
          <w:szCs w:val="20"/>
        </w:rPr>
        <w:t>Nr 0050.65</w:t>
      </w:r>
      <w:r w:rsidRPr="00606BF8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606BF8" w:rsidRPr="00606BF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6C75F2" w:rsidRPr="00606BF8" w:rsidRDefault="00071E36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6BF8">
        <w:rPr>
          <w:rFonts w:ascii="Times New Roman" w:hAnsi="Times New Roman" w:cs="Times New Roman"/>
          <w:color w:val="000000" w:themeColor="text1"/>
          <w:sz w:val="20"/>
          <w:szCs w:val="20"/>
        </w:rPr>
        <w:t>Wójta Gminy Kocmyrzów – Luborzyca</w:t>
      </w:r>
    </w:p>
    <w:p w:rsidR="006C75F2" w:rsidRDefault="00071E36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z dnia</w:t>
      </w:r>
      <w:r w:rsidR="00C407DC">
        <w:rPr>
          <w:rFonts w:ascii="Times New Roman" w:hAnsi="Times New Roman" w:cs="Times New Roman"/>
          <w:b/>
          <w:bCs/>
          <w:sz w:val="20"/>
          <w:szCs w:val="20"/>
        </w:rPr>
        <w:t xml:space="preserve"> 12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07DC">
        <w:rPr>
          <w:rFonts w:ascii="Times New Roman" w:hAnsi="Times New Roman" w:cs="Times New Roman"/>
          <w:b/>
          <w:sz w:val="20"/>
          <w:szCs w:val="20"/>
        </w:rPr>
        <w:t>października 2023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6C75F2" w:rsidRDefault="006C75F2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75F2" w:rsidRDefault="006C75F2" w:rsidP="00C407D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5F2" w:rsidRDefault="00071E3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 UWAG</w:t>
      </w:r>
    </w:p>
    <w:p w:rsidR="006C75F2" w:rsidRDefault="006C75F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6C75F2" w:rsidRDefault="006C75F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</w:p>
    <w:p w:rsidR="006C75F2" w:rsidRDefault="00071E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1.Opinia dotyczy projektu uchwały w sprawie: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F2" w:rsidRDefault="00071E3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Przyjęcia rocznego „Programu współpracy Gminy Kocmyrzów – Luborzyca z 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>organizacjami pozarządowymi i innymi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podmiotami wymienionymi w art. 3 ust. 3 ustawy o działalności pożytku publiczne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>go i o wolontariacie na rok 2024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5F2" w:rsidRDefault="00071E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zgłaszania opinii do projektu uchwały: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F2" w:rsidRDefault="00C407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71E36">
        <w:rPr>
          <w:rFonts w:ascii="Times New Roman" w:hAnsi="Times New Roman" w:cs="Times New Roman"/>
          <w:b/>
          <w:bCs/>
          <w:sz w:val="24"/>
          <w:szCs w:val="24"/>
        </w:rPr>
        <w:t xml:space="preserve"> paź</w:t>
      </w:r>
      <w:r>
        <w:rPr>
          <w:rFonts w:ascii="Times New Roman" w:hAnsi="Times New Roman" w:cs="Times New Roman"/>
          <w:b/>
          <w:bCs/>
          <w:sz w:val="24"/>
          <w:szCs w:val="24"/>
        </w:rPr>
        <w:t>dziernika 2023 r. – 03 listopada 2023</w:t>
      </w:r>
      <w:r w:rsidR="00071E3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5F2" w:rsidRDefault="00071E36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Informacje o organizacji pozarządowej wnoszącej opinię :</w:t>
      </w:r>
    </w:p>
    <w:p w:rsidR="006C75F2" w:rsidRDefault="00B87069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</w:t>
      </w:r>
      <w:r w:rsidR="00071E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E3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</w:t>
      </w:r>
    </w:p>
    <w:p w:rsidR="006C75F2" w:rsidRDefault="00B87069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071E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E3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</w:t>
      </w:r>
    </w:p>
    <w:p w:rsidR="006C75F2" w:rsidRDefault="00B87069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071E36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E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6C75F2" w:rsidRDefault="00071E36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…..............................................................................................................................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F2" w:rsidRDefault="00071E36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opinii (uwagi i propozycje dotyczące</w:t>
      </w:r>
      <w:r w:rsidR="00C407DC">
        <w:rPr>
          <w:rFonts w:ascii="Times New Roman" w:hAnsi="Times New Roman" w:cs="Times New Roman"/>
          <w:sz w:val="24"/>
          <w:szCs w:val="24"/>
        </w:rPr>
        <w:t xml:space="preserve"> zmian zapisów projektu uchwały,</w:t>
      </w:r>
      <w:r>
        <w:rPr>
          <w:rFonts w:ascii="Times New Roman" w:hAnsi="Times New Roman" w:cs="Times New Roman"/>
          <w:sz w:val="24"/>
          <w:szCs w:val="24"/>
        </w:rPr>
        <w:t xml:space="preserve"> należy podać część dokumentu, do którego odnosi się uwaga, rozdział/strona)</w:t>
      </w:r>
    </w:p>
    <w:p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Uwagi należy przesłać do dnia 3 listopada 2023</w:t>
      </w:r>
      <w:r w:rsidR="00071E3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000000"/>
        </w:rPr>
        <w:t>za pomocą:</w:t>
      </w:r>
    </w:p>
    <w:p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color w:val="000000"/>
        </w:rPr>
        <w:t>- poczty elektronicznej e-mail:</w:t>
      </w:r>
      <w:r>
        <w:rPr>
          <w:rFonts w:ascii="Times New Roman" w:hAnsi="Times New Roman" w:cs="Times New Roman"/>
          <w:color w:val="3465A4"/>
        </w:rPr>
        <w:t xml:space="preserve"> info</w:t>
      </w:r>
      <w:r>
        <w:rPr>
          <w:rStyle w:val="Hipercze"/>
          <w:rFonts w:ascii="Times New Roman" w:hAnsi="Times New Roman" w:cs="Times New Roman"/>
          <w:color w:val="3465A4"/>
        </w:rPr>
        <w:t>@kocmyrzow-luborzyca.ug.gov.pl</w:t>
      </w:r>
    </w:p>
    <w:p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Style w:val="Hipercze"/>
          <w:rFonts w:ascii="Times New Roman" w:hAnsi="Times New Roman" w:cs="Times New Roman"/>
          <w:color w:val="0070C0"/>
          <w:u w:val="none"/>
        </w:rPr>
        <w:t xml:space="preserve">- </w:t>
      </w:r>
      <w:r>
        <w:rPr>
          <w:rStyle w:val="Hipercze"/>
          <w:rFonts w:ascii="Times New Roman" w:hAnsi="Times New Roman" w:cs="Times New Roman"/>
          <w:color w:val="000000"/>
          <w:u w:val="none"/>
        </w:rPr>
        <w:t>osobiście na dzienniku podawczym Urzędu Gminy,</w:t>
      </w:r>
    </w:p>
    <w:p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Style w:val="Hipercze"/>
          <w:rFonts w:ascii="Times New Roman" w:hAnsi="Times New Roman" w:cs="Times New Roman"/>
          <w:color w:val="000000"/>
          <w:u w:val="none"/>
        </w:rPr>
        <w:t xml:space="preserve">- </w:t>
      </w:r>
      <w:r>
        <w:rPr>
          <w:rFonts w:ascii="Times New Roman" w:hAnsi="Times New Roman" w:cs="Times New Roman"/>
          <w:color w:val="000000"/>
        </w:rPr>
        <w:t>pocztą tradycyjną na adres:</w:t>
      </w:r>
    </w:p>
    <w:p w:rsid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>Urząd Gminy Kocmyrzów – Luborzyca,</w:t>
      </w:r>
    </w:p>
    <w:p w:rsid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>ul. Jagiellońska7;</w:t>
      </w:r>
    </w:p>
    <w:p w:rsid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>32-010 Luborzyca</w:t>
      </w:r>
    </w:p>
    <w:p w:rsidR="006C75F2" w:rsidRP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color w:val="000000"/>
        </w:rPr>
        <w:t>(z dopiskiem na kopercie „Konsultacje – NGO”)</w:t>
      </w:r>
    </w:p>
    <w:p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DC" w:rsidRDefault="00C407D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5F2" w:rsidRDefault="00071E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Imię, nazwisko i stanowisko upoważnionego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31C6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przedstawiciela organizacji pozarządowej</w:t>
      </w:r>
    </w:p>
    <w:sectPr w:rsidR="006C75F2" w:rsidSect="006C7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0B" w:rsidRDefault="00343F0B" w:rsidP="006C75F2">
      <w:pPr>
        <w:spacing w:after="0" w:line="240" w:lineRule="auto"/>
      </w:pPr>
      <w:r>
        <w:separator/>
      </w:r>
    </w:p>
  </w:endnote>
  <w:endnote w:type="continuationSeparator" w:id="0">
    <w:p w:rsidR="00343F0B" w:rsidRDefault="00343F0B" w:rsidP="006C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F2" w:rsidRDefault="006C7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F2" w:rsidRDefault="006C75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F2" w:rsidRDefault="006C7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0B" w:rsidRDefault="00343F0B" w:rsidP="006C75F2">
      <w:pPr>
        <w:spacing w:after="0" w:line="240" w:lineRule="auto"/>
      </w:pPr>
      <w:r>
        <w:separator/>
      </w:r>
    </w:p>
  </w:footnote>
  <w:footnote w:type="continuationSeparator" w:id="0">
    <w:p w:rsidR="00343F0B" w:rsidRDefault="00343F0B" w:rsidP="006C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F2" w:rsidRDefault="00071E36">
    <w:pPr>
      <w:pStyle w:val="Header"/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F2" w:rsidRDefault="00071E36">
    <w:pPr>
      <w:pStyle w:val="Header"/>
    </w:pPr>
    <w:r>
      <w:rPr>
        <w:noProof/>
        <w:lang w:eastAsia="pl-PL"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-900430</wp:posOffset>
          </wp:positionH>
          <wp:positionV relativeFrom="paragraph">
            <wp:posOffset>-168910</wp:posOffset>
          </wp:positionV>
          <wp:extent cx="6876415" cy="10131425"/>
          <wp:effectExtent l="0" t="0" r="0" b="0"/>
          <wp:wrapNone/>
          <wp:docPr id="2" name="WordPictureWatermark662035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F2" w:rsidRDefault="00071E36">
    <w:pPr>
      <w:pStyle w:val="Header"/>
    </w:pPr>
    <w:r>
      <w:rPr>
        <w:noProof/>
        <w:lang w:eastAsia="pl-PL"/>
      </w:rPr>
      <w:drawing>
        <wp:anchor distT="0" distB="0" distL="0" distR="0" simplePos="0" relativeHeight="251657728" behindDoc="1" locked="0" layoutInCell="0" allowOverlap="1">
          <wp:simplePos x="0" y="0"/>
          <wp:positionH relativeFrom="column">
            <wp:posOffset>-900430</wp:posOffset>
          </wp:positionH>
          <wp:positionV relativeFrom="paragraph">
            <wp:posOffset>-168910</wp:posOffset>
          </wp:positionV>
          <wp:extent cx="6876415" cy="10131425"/>
          <wp:effectExtent l="0" t="0" r="0" b="0"/>
          <wp:wrapNone/>
          <wp:docPr id="3" name="WordPictureWatermark662035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B10"/>
    <w:multiLevelType w:val="multilevel"/>
    <w:tmpl w:val="8988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5A197A"/>
    <w:multiLevelType w:val="multilevel"/>
    <w:tmpl w:val="9F9A5CD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sz w:val="5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5F2"/>
    <w:rsid w:val="00071E36"/>
    <w:rsid w:val="00331C69"/>
    <w:rsid w:val="00343F0B"/>
    <w:rsid w:val="00606BF8"/>
    <w:rsid w:val="006C75F2"/>
    <w:rsid w:val="00B87069"/>
    <w:rsid w:val="00C407DC"/>
    <w:rsid w:val="00E5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4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6C75F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B76BF9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B76BF9"/>
  </w:style>
  <w:style w:type="character" w:customStyle="1" w:styleId="WW8Num2z0">
    <w:name w:val="WW8Num2z0"/>
    <w:qFormat/>
    <w:rsid w:val="006C75F2"/>
    <w:rPr>
      <w:rFonts w:ascii="Times New Roman" w:eastAsia="Batang;바탕" w:hAnsi="Times New Roman" w:cs="Times New Roman"/>
      <w:b/>
      <w:bCs/>
      <w:i/>
      <w:color w:val="000000"/>
      <w:sz w:val="24"/>
      <w:szCs w:val="24"/>
    </w:rPr>
  </w:style>
  <w:style w:type="character" w:customStyle="1" w:styleId="Domylnaczcionkaakapitu1">
    <w:name w:val="Domyślna czcionka akapitu1"/>
    <w:qFormat/>
    <w:rsid w:val="006C75F2"/>
  </w:style>
  <w:style w:type="character" w:styleId="Hipercze">
    <w:name w:val="Hyperlink"/>
    <w:basedOn w:val="Domylnaczcionkaakapitu1"/>
    <w:rsid w:val="006C75F2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6C75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C75F2"/>
    <w:pPr>
      <w:spacing w:after="140"/>
    </w:pPr>
  </w:style>
  <w:style w:type="paragraph" w:styleId="Lista">
    <w:name w:val="List"/>
    <w:basedOn w:val="Tekstpodstawowy"/>
    <w:rsid w:val="006C75F2"/>
    <w:rPr>
      <w:rFonts w:cs="Arial"/>
    </w:rPr>
  </w:style>
  <w:style w:type="paragraph" w:customStyle="1" w:styleId="Caption">
    <w:name w:val="Caption"/>
    <w:basedOn w:val="Normalny"/>
    <w:qFormat/>
    <w:rsid w:val="006C75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5F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C75F2"/>
  </w:style>
  <w:style w:type="paragraph" w:customStyle="1" w:styleId="Header">
    <w:name w:val="Header"/>
    <w:basedOn w:val="Normalny"/>
    <w:link w:val="NagwekZnak"/>
    <w:uiPriority w:val="99"/>
    <w:semiHidden/>
    <w:unhideWhenUsed/>
    <w:rsid w:val="00B76BF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B76BF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6C75F2"/>
    <w:pPr>
      <w:spacing w:after="200" w:line="276" w:lineRule="auto"/>
      <w:textAlignment w:val="baseline"/>
    </w:pPr>
    <w:rPr>
      <w:rFonts w:eastAsia="Lucida Sans Unicode" w:cs="Tahoma"/>
      <w:kern w:val="2"/>
      <w:lang w:eastAsia="zh-CN"/>
    </w:rPr>
  </w:style>
  <w:style w:type="paragraph" w:styleId="Akapitzlist">
    <w:name w:val="List Paragraph"/>
    <w:basedOn w:val="Standard"/>
    <w:qFormat/>
    <w:rsid w:val="006C75F2"/>
    <w:pPr>
      <w:ind w:left="720"/>
    </w:pPr>
  </w:style>
  <w:style w:type="numbering" w:customStyle="1" w:styleId="WW8Num2">
    <w:name w:val="WW8Num2"/>
    <w:qFormat/>
    <w:rsid w:val="006C75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Burzyski</dc:creator>
  <dc:description/>
  <cp:lastModifiedBy>Maria Sado</cp:lastModifiedBy>
  <cp:revision>15</cp:revision>
  <dcterms:created xsi:type="dcterms:W3CDTF">2022-05-24T09:39:00Z</dcterms:created>
  <dcterms:modified xsi:type="dcterms:W3CDTF">2023-10-12T08:00:00Z</dcterms:modified>
  <dc:language>pl-PL</dc:language>
</cp:coreProperties>
</file>